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82B0" w14:textId="77777777" w:rsidR="00AB559F" w:rsidRPr="00AB559F" w:rsidRDefault="00AB559F" w:rsidP="00AB559F">
      <w:pPr>
        <w:shd w:val="clear" w:color="auto" w:fill="FFFFFF"/>
        <w:spacing w:before="240" w:after="12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7"/>
          <w:kern w:val="36"/>
          <w:sz w:val="48"/>
          <w:szCs w:val="48"/>
          <w:lang w:eastAsia="cs-CZ"/>
        </w:rPr>
      </w:pPr>
      <w:r w:rsidRPr="00AB559F">
        <w:rPr>
          <w:rFonts w:ascii="Helvetica" w:eastAsia="Times New Roman" w:hAnsi="Helvetica" w:cs="Helvetica"/>
          <w:b/>
          <w:bCs/>
          <w:color w:val="000000"/>
          <w:spacing w:val="7"/>
          <w:kern w:val="36"/>
          <w:sz w:val="48"/>
          <w:szCs w:val="48"/>
          <w:lang w:eastAsia="cs-CZ"/>
        </w:rPr>
        <w:t>Nadační fond Mathilda už potřinácté vydal charitativní kalendář se známými osobnostmi a vodicími psy</w:t>
      </w:r>
    </w:p>
    <w:p w14:paraId="16C899D8" w14:textId="77777777" w:rsidR="00AB559F" w:rsidRPr="00AB559F" w:rsidRDefault="00AB559F" w:rsidP="00AB559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</w:pPr>
      <w:r w:rsidRPr="00AB559F"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  <w:t>27. listopad 2022, aktualizováno</w:t>
      </w:r>
    </w:p>
    <w:p w14:paraId="28C2A958" w14:textId="77777777" w:rsidR="00AB559F" w:rsidRPr="00AB559F" w:rsidRDefault="00AB559F" w:rsidP="00AB559F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</w:pPr>
      <w:hyperlink r:id="rId5" w:history="1">
        <w:r w:rsidRPr="00AB559F">
          <w:rPr>
            <w:rFonts w:ascii="Helvetica" w:eastAsia="Times New Roman" w:hAnsi="Helvetica" w:cs="Helvetica"/>
            <w:color w:val="519FD7"/>
            <w:spacing w:val="7"/>
            <w:sz w:val="24"/>
            <w:szCs w:val="24"/>
            <w:u w:val="single"/>
            <w:lang w:eastAsia="cs-CZ"/>
          </w:rPr>
          <w:t>Ranní Region</w:t>
        </w:r>
      </w:hyperlink>
    </w:p>
    <w:p w14:paraId="4EE75F72" w14:textId="77777777" w:rsidR="00AB559F" w:rsidRPr="00AB559F" w:rsidRDefault="00AB559F" w:rsidP="00AB559F">
      <w:pPr>
        <w:shd w:val="clear" w:color="auto" w:fill="1A1A1E"/>
        <w:spacing w:after="0" w:line="240" w:lineRule="auto"/>
        <w:rPr>
          <w:rFonts w:ascii="Nunito" w:eastAsia="Times New Roman" w:hAnsi="Nunito" w:cs="Helvetica"/>
          <w:color w:val="FFFFFF"/>
          <w:sz w:val="21"/>
          <w:szCs w:val="21"/>
          <w:lang w:eastAsia="cs-CZ"/>
        </w:rPr>
      </w:pPr>
      <w:r w:rsidRPr="00AB559F">
        <w:rPr>
          <w:rFonts w:ascii="Nunito" w:eastAsia="Times New Roman" w:hAnsi="Nunito" w:cs="Helvetica"/>
          <w:color w:val="FFFFFF"/>
          <w:sz w:val="21"/>
          <w:szCs w:val="21"/>
          <w:lang w:eastAsia="cs-CZ"/>
        </w:rPr>
        <w:t xml:space="preserve">Největší </w:t>
      </w:r>
      <w:proofErr w:type="spellStart"/>
      <w:r w:rsidRPr="00AB559F">
        <w:rPr>
          <w:rFonts w:ascii="Nunito" w:eastAsia="Times New Roman" w:hAnsi="Nunito" w:cs="Helvetica"/>
          <w:color w:val="FFFFFF"/>
          <w:sz w:val="21"/>
          <w:szCs w:val="21"/>
          <w:lang w:eastAsia="cs-CZ"/>
        </w:rPr>
        <w:t>audioportál</w:t>
      </w:r>
      <w:proofErr w:type="spellEnd"/>
      <w:r w:rsidRPr="00AB559F">
        <w:rPr>
          <w:rFonts w:ascii="Nunito" w:eastAsia="Times New Roman" w:hAnsi="Nunito" w:cs="Helvetica"/>
          <w:color w:val="FFFFFF"/>
          <w:sz w:val="21"/>
          <w:szCs w:val="21"/>
          <w:lang w:eastAsia="cs-CZ"/>
        </w:rPr>
        <w:t xml:space="preserve"> na českém internetu</w:t>
      </w:r>
    </w:p>
    <w:p w14:paraId="1D458763" w14:textId="36BF4454" w:rsidR="00AB559F" w:rsidRPr="00AB559F" w:rsidRDefault="00AB559F" w:rsidP="00AB559F">
      <w:pPr>
        <w:shd w:val="clear" w:color="auto" w:fill="FFFFFF"/>
        <w:spacing w:after="0" w:line="240" w:lineRule="auto"/>
        <w:rPr>
          <w:rFonts w:ascii="Nunito" w:eastAsia="Times New Roman" w:hAnsi="Nunito" w:cs="Helvetica"/>
          <w:color w:val="000000"/>
          <w:sz w:val="23"/>
          <w:szCs w:val="23"/>
          <w:lang w:eastAsia="cs-CZ"/>
        </w:rPr>
      </w:pPr>
      <w:r w:rsidRPr="00AB559F">
        <w:rPr>
          <w:rFonts w:ascii="Nunito" w:eastAsia="Times New Roman" w:hAnsi="Nunito" w:cs="Helvetica"/>
          <w:noProof/>
          <w:color w:val="000000"/>
          <w:sz w:val="23"/>
          <w:szCs w:val="23"/>
          <w:lang w:eastAsia="cs-CZ"/>
        </w:rPr>
        <w:drawing>
          <wp:inline distT="0" distB="0" distL="0" distR="0" wp14:anchorId="2566A817" wp14:editId="3D3BB5EE">
            <wp:extent cx="5410200" cy="30480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94D2" w14:textId="77777777" w:rsidR="00AB559F" w:rsidRPr="00AB559F" w:rsidRDefault="00AB559F" w:rsidP="00AB559F">
      <w:pPr>
        <w:shd w:val="clear" w:color="auto" w:fill="FFFFFF"/>
        <w:spacing w:after="0" w:line="240" w:lineRule="auto"/>
        <w:rPr>
          <w:rFonts w:ascii="Nunito" w:eastAsia="Times New Roman" w:hAnsi="Nunito" w:cs="Helvetica"/>
          <w:color w:val="000000"/>
          <w:sz w:val="23"/>
          <w:szCs w:val="23"/>
          <w:lang w:eastAsia="cs-CZ"/>
        </w:rPr>
      </w:pPr>
      <w:r w:rsidRPr="00AB559F">
        <w:rPr>
          <w:rFonts w:ascii="Nunito" w:eastAsia="Times New Roman" w:hAnsi="Nunito" w:cs="Helvetica"/>
          <w:color w:val="000000"/>
          <w:sz w:val="23"/>
          <w:szCs w:val="23"/>
          <w:lang w:eastAsia="cs-CZ"/>
        </w:rPr>
        <w:t>Zleva Růžena Merunková, Igor Bareš a Adam Mišík | Foto: </w:t>
      </w:r>
      <w:hyperlink r:id="rId7" w:history="1">
        <w:r w:rsidRPr="00AB559F">
          <w:rPr>
            <w:rFonts w:ascii="Nunito" w:eastAsia="Times New Roman" w:hAnsi="Nunito" w:cs="Helvetica"/>
            <w:color w:val="0000FF"/>
            <w:sz w:val="23"/>
            <w:szCs w:val="23"/>
            <w:u w:val="single"/>
            <w:lang w:eastAsia="cs-CZ"/>
          </w:rPr>
          <w:t>Jolana Nováková</w:t>
        </w:r>
      </w:hyperlink>
      <w:r w:rsidRPr="00AB559F">
        <w:rPr>
          <w:rFonts w:ascii="Nunito" w:eastAsia="Times New Roman" w:hAnsi="Nunito" w:cs="Helvetica"/>
          <w:color w:val="000000"/>
          <w:sz w:val="23"/>
          <w:szCs w:val="23"/>
          <w:lang w:eastAsia="cs-CZ"/>
        </w:rPr>
        <w:t>, Český rozhlas</w:t>
      </w:r>
    </w:p>
    <w:p w14:paraId="13C4E414" w14:textId="77777777" w:rsidR="00AB559F" w:rsidRPr="00AB559F" w:rsidRDefault="00AB559F" w:rsidP="00AB559F">
      <w:pPr>
        <w:shd w:val="clear" w:color="auto" w:fill="FFFFFF"/>
        <w:spacing w:after="0" w:line="330" w:lineRule="atLeast"/>
        <w:rPr>
          <w:rFonts w:ascii="Nunito" w:eastAsia="Times New Roman" w:hAnsi="Nunito" w:cs="Helvetica"/>
          <w:b/>
          <w:bCs/>
          <w:color w:val="000F37"/>
          <w:spacing w:val="-2"/>
          <w:sz w:val="24"/>
          <w:szCs w:val="24"/>
          <w:lang w:eastAsia="cs-CZ"/>
        </w:rPr>
      </w:pPr>
      <w:r w:rsidRPr="00AB559F">
        <w:rPr>
          <w:rFonts w:ascii="Nunito" w:eastAsia="Times New Roman" w:hAnsi="Nunito" w:cs="Helvetica"/>
          <w:b/>
          <w:bCs/>
          <w:color w:val="000F37"/>
          <w:spacing w:val="-2"/>
          <w:sz w:val="24"/>
          <w:szCs w:val="24"/>
          <w:lang w:eastAsia="cs-CZ"/>
        </w:rPr>
        <w:t xml:space="preserve">Uměleckého ztvárnění fotografií se ujal fotograf Jan </w:t>
      </w:r>
      <w:proofErr w:type="spellStart"/>
      <w:r w:rsidRPr="00AB559F">
        <w:rPr>
          <w:rFonts w:ascii="Nunito" w:eastAsia="Times New Roman" w:hAnsi="Nunito" w:cs="Helvetica"/>
          <w:b/>
          <w:bCs/>
          <w:color w:val="000F37"/>
          <w:spacing w:val="-2"/>
          <w:sz w:val="24"/>
          <w:szCs w:val="24"/>
          <w:lang w:eastAsia="cs-CZ"/>
        </w:rPr>
        <w:t>Altner</w:t>
      </w:r>
      <w:proofErr w:type="spellEnd"/>
      <w:r w:rsidRPr="00AB559F">
        <w:rPr>
          <w:rFonts w:ascii="Nunito" w:eastAsia="Times New Roman" w:hAnsi="Nunito" w:cs="Helvetica"/>
          <w:b/>
          <w:bCs/>
          <w:color w:val="000F37"/>
          <w:spacing w:val="-2"/>
          <w:sz w:val="24"/>
          <w:szCs w:val="24"/>
          <w:lang w:eastAsia="cs-CZ"/>
        </w:rPr>
        <w:t>. Jaké to je, fotit pro Mathildu, uslyšíte v reportáži</w:t>
      </w:r>
    </w:p>
    <w:p w14:paraId="036E980E" w14:textId="77777777" w:rsidR="00AB559F" w:rsidRPr="00AB559F" w:rsidRDefault="00AB559F" w:rsidP="00AB559F">
      <w:pPr>
        <w:shd w:val="clear" w:color="auto" w:fill="FFFFFF"/>
        <w:spacing w:line="240" w:lineRule="auto"/>
        <w:rPr>
          <w:rFonts w:ascii="Nunito" w:eastAsia="Times New Roman" w:hAnsi="Nunito" w:cs="Helvetica"/>
          <w:color w:val="000000"/>
          <w:sz w:val="23"/>
          <w:szCs w:val="23"/>
          <w:lang w:eastAsia="cs-CZ"/>
        </w:rPr>
      </w:pPr>
      <w:r w:rsidRPr="00AB559F">
        <w:rPr>
          <w:rFonts w:ascii="Nunito" w:eastAsia="Times New Roman" w:hAnsi="Nunito" w:cs="Helvetica"/>
          <w:color w:val="000000"/>
          <w:sz w:val="23"/>
          <w:szCs w:val="23"/>
          <w:lang w:eastAsia="cs-CZ"/>
        </w:rPr>
        <w:t>3:21</w:t>
      </w:r>
    </w:p>
    <w:p w14:paraId="44CBFAD2" w14:textId="77777777" w:rsidR="00AB559F" w:rsidRPr="00AB559F" w:rsidRDefault="00AB559F" w:rsidP="00AB559F">
      <w:pPr>
        <w:numPr>
          <w:ilvl w:val="0"/>
          <w:numId w:val="1"/>
        </w:numPr>
        <w:shd w:val="clear" w:color="auto" w:fill="FFFFFF"/>
        <w:spacing w:before="120" w:after="0" w:line="0" w:lineRule="auto"/>
        <w:rPr>
          <w:rFonts w:ascii="Helvetica" w:eastAsia="Times New Roman" w:hAnsi="Helvetica" w:cs="Helvetica"/>
          <w:color w:val="000000"/>
          <w:spacing w:val="7"/>
          <w:sz w:val="24"/>
          <w:szCs w:val="24"/>
          <w:lang w:eastAsia="cs-CZ"/>
        </w:rPr>
      </w:pPr>
    </w:p>
    <w:p w14:paraId="60622ACC" w14:textId="77777777" w:rsidR="00AB559F" w:rsidRPr="00AB559F" w:rsidRDefault="00AB559F" w:rsidP="00AB559F">
      <w:pPr>
        <w:numPr>
          <w:ilvl w:val="0"/>
          <w:numId w:val="1"/>
        </w:numPr>
        <w:shd w:val="clear" w:color="auto" w:fill="FFFFFF"/>
        <w:spacing w:before="120" w:after="0" w:line="0" w:lineRule="auto"/>
        <w:rPr>
          <w:rFonts w:ascii="Helvetica" w:eastAsia="Times New Roman" w:hAnsi="Helvetica" w:cs="Helvetica"/>
          <w:color w:val="000000"/>
          <w:spacing w:val="7"/>
          <w:sz w:val="24"/>
          <w:szCs w:val="24"/>
          <w:lang w:eastAsia="cs-CZ"/>
        </w:rPr>
      </w:pPr>
    </w:p>
    <w:p w14:paraId="3110AC27" w14:textId="77777777" w:rsidR="00AB559F" w:rsidRPr="00AB559F" w:rsidRDefault="00AB559F" w:rsidP="00AB559F">
      <w:pPr>
        <w:numPr>
          <w:ilvl w:val="0"/>
          <w:numId w:val="1"/>
        </w:numPr>
        <w:shd w:val="clear" w:color="auto" w:fill="FFFFFF"/>
        <w:spacing w:before="120" w:after="0" w:line="0" w:lineRule="auto"/>
        <w:rPr>
          <w:rFonts w:ascii="Helvetica" w:eastAsia="Times New Roman" w:hAnsi="Helvetica" w:cs="Helvetica"/>
          <w:color w:val="000000"/>
          <w:spacing w:val="7"/>
          <w:sz w:val="24"/>
          <w:szCs w:val="24"/>
          <w:lang w:eastAsia="cs-CZ"/>
        </w:rPr>
      </w:pPr>
    </w:p>
    <w:p w14:paraId="67A9180D" w14:textId="77777777" w:rsidR="00AB559F" w:rsidRPr="00AB559F" w:rsidRDefault="00AB559F" w:rsidP="00AB559F">
      <w:pPr>
        <w:shd w:val="clear" w:color="auto" w:fill="FFFFFF"/>
        <w:spacing w:before="100" w:beforeAutospacing="1" w:after="100" w:afterAutospacing="1" w:line="384" w:lineRule="atLeast"/>
        <w:rPr>
          <w:rFonts w:ascii="Helvetica" w:eastAsia="Times New Roman" w:hAnsi="Helvetica" w:cs="Helvetica"/>
          <w:color w:val="000000"/>
          <w:spacing w:val="7"/>
          <w:sz w:val="29"/>
          <w:szCs w:val="29"/>
          <w:lang w:eastAsia="cs-CZ"/>
        </w:rPr>
      </w:pPr>
      <w:r w:rsidRPr="00AB559F">
        <w:rPr>
          <w:rFonts w:ascii="Helvetica" w:eastAsia="Times New Roman" w:hAnsi="Helvetica" w:cs="Helvetica"/>
          <w:color w:val="000000"/>
          <w:spacing w:val="7"/>
          <w:sz w:val="29"/>
          <w:szCs w:val="29"/>
          <w:lang w:eastAsia="cs-CZ"/>
        </w:rPr>
        <w:t>Nadační fond Mathilda vznikl v roce 2010 a jeho posláním je podpora osob s těžkým zrakovým postižením. Vyhledává, podporuje a realizuje smysluplné projekty, které těmto lidem usnadňují život.</w:t>
      </w:r>
    </w:p>
    <w:p w14:paraId="5D0C9A4A" w14:textId="190E69B0" w:rsidR="00AB559F" w:rsidRPr="00AB559F" w:rsidRDefault="00AB559F" w:rsidP="00AB559F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</w:pPr>
      <w:r w:rsidRPr="00AB559F">
        <w:rPr>
          <w:rFonts w:ascii="Helvetica" w:eastAsia="Times New Roman" w:hAnsi="Helvetica" w:cs="Helvetica"/>
          <w:noProof/>
          <w:color w:val="1A1A1E"/>
          <w:spacing w:val="7"/>
          <w:sz w:val="27"/>
          <w:szCs w:val="27"/>
          <w:lang w:eastAsia="cs-CZ"/>
        </w:rPr>
        <w:lastRenderedPageBreak/>
        <w:drawing>
          <wp:inline distT="0" distB="0" distL="0" distR="0" wp14:anchorId="6E4B31CD" wp14:editId="27984EA9">
            <wp:extent cx="5760720" cy="3240405"/>
            <wp:effectExtent l="0" t="0" r="0" b="0"/>
            <wp:docPr id="8" name="Obrázek 8" descr="Fotograf Jan Altner (vlevo) a ředitel NF Mathilda Luboš Krap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 Jan Altner (vlevo) a ředitel NF Mathilda Luboš Krapk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59F">
        <w:rPr>
          <w:rFonts w:ascii="Helvetica" w:eastAsia="Times New Roman" w:hAnsi="Helvetica" w:cs="Helvetica"/>
          <w:noProof/>
          <w:color w:val="1A1A1E"/>
          <w:spacing w:val="7"/>
          <w:sz w:val="27"/>
          <w:szCs w:val="27"/>
          <w:lang w:eastAsia="cs-CZ"/>
        </w:rPr>
        <w:drawing>
          <wp:inline distT="0" distB="0" distL="0" distR="0" wp14:anchorId="55C26F32" wp14:editId="19FDFB06">
            <wp:extent cx="5760720" cy="3240405"/>
            <wp:effectExtent l="0" t="0" r="0" b="0"/>
            <wp:docPr id="7" name="Obrázek 7" descr="Kalendář Nadačního fondu Mathilda pokřtily herečka Růžena Merunková a zpěvačka Lenka Filipová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lendář Nadačního fondu Mathilda pokřtily herečka Růžena Merunková a zpěvačka Lenka Filipová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59F">
        <w:rPr>
          <w:rFonts w:ascii="Helvetica" w:eastAsia="Times New Roman" w:hAnsi="Helvetica" w:cs="Helvetica"/>
          <w:noProof/>
          <w:color w:val="1A1A1E"/>
          <w:spacing w:val="7"/>
          <w:sz w:val="27"/>
          <w:szCs w:val="27"/>
          <w:lang w:eastAsia="cs-CZ"/>
        </w:rPr>
        <w:lastRenderedPageBreak/>
        <w:drawing>
          <wp:inline distT="0" distB="0" distL="0" distR="0" wp14:anchorId="1F30B665" wp14:editId="65057758">
            <wp:extent cx="5760720" cy="3240405"/>
            <wp:effectExtent l="0" t="0" r="0" b="0"/>
            <wp:docPr id="6" name="Obrázek 6" descr="Křest se konal v koncertní a výstavní síni Atrium na Žižkově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řest se konal v koncertní a výstavní síni Atrium na Žižkově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59F">
        <w:rPr>
          <w:rFonts w:ascii="Helvetica" w:eastAsia="Times New Roman" w:hAnsi="Helvetica" w:cs="Helvetica"/>
          <w:noProof/>
          <w:color w:val="1A1A1E"/>
          <w:spacing w:val="7"/>
          <w:sz w:val="27"/>
          <w:szCs w:val="27"/>
          <w:lang w:eastAsia="cs-CZ"/>
        </w:rPr>
        <w:drawing>
          <wp:inline distT="0" distB="0" distL="0" distR="0" wp14:anchorId="2AD20361" wp14:editId="34FE112C">
            <wp:extent cx="5760720" cy="3240405"/>
            <wp:effectExtent l="0" t="0" r="0" b="0"/>
            <wp:docPr id="5" name="Obrázek 5" descr="Účastí v kalendáři projekt jako každoročně podpořilo 12 osobností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Účastí v kalendáři projekt jako každoročně podpořilo 12 osobností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59F">
        <w:rPr>
          <w:rFonts w:ascii="Helvetica" w:eastAsia="Times New Roman" w:hAnsi="Helvetica" w:cs="Helvetica"/>
          <w:noProof/>
          <w:color w:val="1A1A1E"/>
          <w:spacing w:val="7"/>
          <w:sz w:val="27"/>
          <w:szCs w:val="27"/>
          <w:lang w:eastAsia="cs-CZ"/>
        </w:rPr>
        <w:lastRenderedPageBreak/>
        <w:drawing>
          <wp:inline distT="0" distB="0" distL="0" distR="0" wp14:anchorId="55D86D0A" wp14:editId="27E5F050">
            <wp:extent cx="5760720" cy="3240405"/>
            <wp:effectExtent l="0" t="0" r="0" b="0"/>
            <wp:docPr id="4" name="Obrázek 4" descr="Výtěžek z prodeje kalendářů pomáhá financovat chov, předvýchovu a výcvik vodicích psů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těžek z prodeje kalendářů pomáhá financovat chov, předvýchovu a výcvik vodicích psů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59F">
        <w:rPr>
          <w:rFonts w:ascii="Helvetica" w:eastAsia="Times New Roman" w:hAnsi="Helvetica" w:cs="Helvetica"/>
          <w:noProof/>
          <w:color w:val="1A1A1E"/>
          <w:spacing w:val="7"/>
          <w:sz w:val="27"/>
          <w:szCs w:val="27"/>
          <w:lang w:eastAsia="cs-CZ"/>
        </w:rPr>
        <w:drawing>
          <wp:inline distT="0" distB="0" distL="0" distR="0" wp14:anchorId="6ADBF970" wp14:editId="13C92CAA">
            <wp:extent cx="5760720" cy="3240405"/>
            <wp:effectExtent l="0" t="0" r="0" b="0"/>
            <wp:docPr id="3" name="Obrázek 3" descr="Ze křtu kalendáře pro rok 202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e křtu kalendáře pro rok 202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59F">
        <w:rPr>
          <w:rFonts w:ascii="Helvetica" w:eastAsia="Times New Roman" w:hAnsi="Helvetica" w:cs="Helvetica"/>
          <w:noProof/>
          <w:color w:val="1A1A1E"/>
          <w:spacing w:val="7"/>
          <w:sz w:val="27"/>
          <w:szCs w:val="27"/>
          <w:lang w:eastAsia="cs-CZ"/>
        </w:rPr>
        <w:lastRenderedPageBreak/>
        <w:drawing>
          <wp:inline distT="0" distB="0" distL="0" distR="0" wp14:anchorId="13FD319B" wp14:editId="3C8AF5C3">
            <wp:extent cx="5760720" cy="3240405"/>
            <wp:effectExtent l="0" t="0" r="0" b="0"/>
            <wp:docPr id="2" name="Obrázek 2" descr="Zleva Růžena Merunková, Igor Bareš a Adam Mišík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leva Růžena Merunková, Igor Bareš a Adam Mišík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7F47B" w14:textId="77777777" w:rsidR="00AB559F" w:rsidRPr="00AB559F" w:rsidRDefault="00AB559F" w:rsidP="00AB559F">
      <w:pPr>
        <w:shd w:val="clear" w:color="auto" w:fill="FFFFFF"/>
        <w:spacing w:before="100" w:beforeAutospacing="1" w:after="100" w:afterAutospacing="1" w:line="384" w:lineRule="atLeast"/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</w:pPr>
      <w:r w:rsidRPr="00AB559F"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  <w:t>Projekty napomáhají vzdělávání nevidomých a slabozrakých osob a přispívají k jejich integraci včetně pracovního uplatnění. Nadační fond se zároveň zabývá výchovou a výcvikem vodicích psů, kteří se pro mnohé z nevidomých stávají nepostradatelnými pomocníky. Fond vytváří různé kulturní aktivity umožňující seberealizaci mladých nevidomých umělců.</w:t>
      </w:r>
    </w:p>
    <w:p w14:paraId="45BAE63B" w14:textId="77777777" w:rsidR="00AB559F" w:rsidRPr="00AB559F" w:rsidRDefault="00AB559F" w:rsidP="00AB559F">
      <w:pPr>
        <w:shd w:val="clear" w:color="auto" w:fill="FFFFFF"/>
        <w:spacing w:before="100" w:beforeAutospacing="1" w:after="100" w:afterAutospacing="1" w:line="384" w:lineRule="atLeast"/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</w:pPr>
      <w:r w:rsidRPr="00AB559F"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  <w:t>Nadační fond také každý rok vydává charitativní kalendář. Ten pro rok 2023 v koncertní a výstavní síni Atrium na Žižkově pokřtily herečka Růžena Merunková a zpěvačka Lenka Filipová. Dík patří ale všem dvanácti osobnostem, které svou podporu Nadačnímu fondu Mathilda vyjádřily ochotou oslovit veřejnost na fotografiích, kde jim společnost dělají vodicí psi.</w:t>
      </w:r>
    </w:p>
    <w:p w14:paraId="2E1F2D37" w14:textId="4D3D4C1D" w:rsidR="00AB559F" w:rsidRPr="00AB559F" w:rsidRDefault="00AB559F" w:rsidP="00AB559F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</w:pPr>
      <w:r w:rsidRPr="00AB559F">
        <w:rPr>
          <w:rFonts w:ascii="Helvetica" w:eastAsia="Times New Roman" w:hAnsi="Helvetica" w:cs="Helvetica"/>
          <w:noProof/>
          <w:color w:val="1A1A1E"/>
          <w:spacing w:val="7"/>
          <w:sz w:val="29"/>
          <w:szCs w:val="29"/>
          <w:lang w:eastAsia="cs-CZ"/>
        </w:rPr>
        <mc:AlternateContent>
          <mc:Choice Requires="wps">
            <w:drawing>
              <wp:inline distT="0" distB="0" distL="0" distR="0" wp14:anchorId="7364BAC8" wp14:editId="0606C842">
                <wp:extent cx="304800" cy="304800"/>
                <wp:effectExtent l="0" t="0" r="0" b="0"/>
                <wp:docPr id="1" name="Obdélník 1" descr="Výtěžek z prodeje kalendářů pomáhá financovat chov, předvýchovu a výcvik vodicích psů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3D631" id="Obdélník 1" o:spid="_x0000_s1026" alt="Výtěžek z prodeje kalendářů pomáhá financovat chov, předvýchovu a výcvik vodicích psů" href="https://region.rozhlas.cz/sites/default/files/styles/lightbox/public/images/7f1908c10166dcf8b70e737dbcd430d3.jpg?itok=NAGlkOX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D167144" w14:textId="77777777" w:rsidR="00AB559F" w:rsidRPr="00AB559F" w:rsidRDefault="00AB559F" w:rsidP="00AB55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7"/>
          <w:sz w:val="21"/>
          <w:szCs w:val="21"/>
          <w:lang w:eastAsia="cs-CZ"/>
        </w:rPr>
      </w:pPr>
      <w:r w:rsidRPr="00AB559F">
        <w:rPr>
          <w:rFonts w:ascii="Helvetica" w:eastAsia="Times New Roman" w:hAnsi="Helvetica" w:cs="Helvetica"/>
          <w:color w:val="73737F"/>
          <w:spacing w:val="7"/>
          <w:sz w:val="21"/>
          <w:szCs w:val="21"/>
          <w:lang w:eastAsia="cs-CZ"/>
        </w:rPr>
        <w:t xml:space="preserve">Výtěžek z prodeje kalendářů pomáhá financovat chov, předvýchovu a výcvik vodicích </w:t>
      </w:r>
      <w:proofErr w:type="spellStart"/>
      <w:r w:rsidRPr="00AB559F">
        <w:rPr>
          <w:rFonts w:ascii="Helvetica" w:eastAsia="Times New Roman" w:hAnsi="Helvetica" w:cs="Helvetica"/>
          <w:color w:val="73737F"/>
          <w:spacing w:val="7"/>
          <w:sz w:val="21"/>
          <w:szCs w:val="21"/>
          <w:lang w:eastAsia="cs-CZ"/>
        </w:rPr>
        <w:t>psů</w:t>
      </w:r>
      <w:r w:rsidRPr="00AB559F">
        <w:rPr>
          <w:rFonts w:ascii="Helvetica" w:eastAsia="Times New Roman" w:hAnsi="Helvetica" w:cs="Helvetica"/>
          <w:color w:val="000000"/>
          <w:spacing w:val="7"/>
          <w:sz w:val="21"/>
          <w:szCs w:val="21"/>
          <w:lang w:eastAsia="cs-CZ"/>
        </w:rPr>
        <w:t>|foto:</w:t>
      </w:r>
      <w:hyperlink r:id="rId22" w:tooltip="Jolana Nováková" w:history="1">
        <w:r w:rsidRPr="00AB559F">
          <w:rPr>
            <w:rFonts w:ascii="Helvetica" w:eastAsia="Times New Roman" w:hAnsi="Helvetica" w:cs="Helvetica"/>
            <w:color w:val="519FD7"/>
            <w:spacing w:val="7"/>
            <w:sz w:val="21"/>
            <w:szCs w:val="21"/>
            <w:u w:val="single"/>
            <w:lang w:eastAsia="cs-CZ"/>
          </w:rPr>
          <w:t>Jolana</w:t>
        </w:r>
        <w:proofErr w:type="spellEnd"/>
        <w:r w:rsidRPr="00AB559F">
          <w:rPr>
            <w:rFonts w:ascii="Helvetica" w:eastAsia="Times New Roman" w:hAnsi="Helvetica" w:cs="Helvetica"/>
            <w:color w:val="519FD7"/>
            <w:spacing w:val="7"/>
            <w:sz w:val="21"/>
            <w:szCs w:val="21"/>
            <w:u w:val="single"/>
            <w:lang w:eastAsia="cs-CZ"/>
          </w:rPr>
          <w:t xml:space="preserve"> Nováková</w:t>
        </w:r>
      </w:hyperlink>
      <w:r w:rsidRPr="00AB559F">
        <w:rPr>
          <w:rFonts w:ascii="Helvetica" w:eastAsia="Times New Roman" w:hAnsi="Helvetica" w:cs="Helvetica"/>
          <w:color w:val="000000"/>
          <w:spacing w:val="7"/>
          <w:sz w:val="21"/>
          <w:szCs w:val="21"/>
          <w:lang w:eastAsia="cs-CZ"/>
        </w:rPr>
        <w:t>, Český rozhlas</w:t>
      </w:r>
    </w:p>
    <w:p w14:paraId="6104392F" w14:textId="77777777" w:rsidR="00AB559F" w:rsidRPr="00AB559F" w:rsidRDefault="00AB559F" w:rsidP="00AB559F">
      <w:pPr>
        <w:shd w:val="clear" w:color="auto" w:fill="FFFFFF"/>
        <w:spacing w:before="100" w:beforeAutospacing="1" w:after="100" w:afterAutospacing="1" w:line="384" w:lineRule="atLeast"/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</w:pPr>
      <w:r w:rsidRPr="00AB559F"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  <w:t>Celý výtěžek z prodeje kalendáře pomáhá financovat chov, předvýchovu a výcvik vodicích psů pro nevidomé. Prodejem jednoho kalendáře získá nadační fond prostředky na jeden týden výchovy štěněte.</w:t>
      </w:r>
    </w:p>
    <w:p w14:paraId="7A12A719" w14:textId="77777777" w:rsidR="00AB559F" w:rsidRPr="00AB559F" w:rsidRDefault="00AB559F" w:rsidP="00AB559F">
      <w:pPr>
        <w:shd w:val="clear" w:color="auto" w:fill="FFFFFF"/>
        <w:spacing w:before="100" w:beforeAutospacing="1" w:after="100" w:afterAutospacing="1" w:line="384" w:lineRule="atLeast"/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</w:pPr>
      <w:r w:rsidRPr="00AB559F"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  <w:lastRenderedPageBreak/>
        <w:t xml:space="preserve">Měsíc po měsíci budou rokem 2023 provázet majitele kalendáře Honza Dědek, Růžena Merunková, Igor Bareš, Adam Mišík, Zdeněk </w:t>
      </w:r>
      <w:proofErr w:type="spellStart"/>
      <w:r w:rsidRPr="00AB559F"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  <w:t>Pohlreich</w:t>
      </w:r>
      <w:proofErr w:type="spellEnd"/>
      <w:r w:rsidRPr="00AB559F"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  <w:t>, Václav Marhoul, Jan Čenský, Tomáš Šebek, Lenka Filipová, Jakub Kohák, Arnošt Goldflam a Martin Kraus.</w:t>
      </w:r>
    </w:p>
    <w:p w14:paraId="38A160EB" w14:textId="55E4A907" w:rsidR="00AB559F" w:rsidRPr="00AB559F" w:rsidRDefault="00AB559F" w:rsidP="00AB559F">
      <w:pPr>
        <w:shd w:val="clear" w:color="auto" w:fill="FFFFFF"/>
        <w:spacing w:before="100" w:beforeAutospacing="1" w:after="100" w:afterAutospacing="1" w:line="384" w:lineRule="atLeast"/>
        <w:rPr>
          <w:rFonts w:ascii="Helvetica" w:eastAsia="Times New Roman" w:hAnsi="Helvetica" w:cs="Helvetica"/>
          <w:color w:val="383840"/>
          <w:spacing w:val="7"/>
          <w:sz w:val="29"/>
          <w:szCs w:val="29"/>
          <w:lang w:eastAsia="cs-CZ"/>
        </w:rPr>
      </w:pPr>
      <w:r w:rsidRPr="00AB559F">
        <w:rPr>
          <w:rFonts w:ascii="Helvetica" w:eastAsia="Times New Roman" w:hAnsi="Helvetica" w:cs="Helvetica"/>
          <w:color w:val="000000"/>
          <w:spacing w:val="7"/>
          <w:sz w:val="29"/>
          <w:szCs w:val="29"/>
          <w:lang w:eastAsia="cs-CZ"/>
        </w:rPr>
        <w:t xml:space="preserve">Uměleckého ztvárnění fotografií se ujal fotograf Jan </w:t>
      </w:r>
      <w:proofErr w:type="spellStart"/>
      <w:r w:rsidRPr="00AB559F">
        <w:rPr>
          <w:rFonts w:ascii="Helvetica" w:eastAsia="Times New Roman" w:hAnsi="Helvetica" w:cs="Helvetica"/>
          <w:color w:val="000000"/>
          <w:spacing w:val="7"/>
          <w:sz w:val="29"/>
          <w:szCs w:val="29"/>
          <w:lang w:eastAsia="cs-CZ"/>
        </w:rPr>
        <w:t>Altner</w:t>
      </w:r>
      <w:proofErr w:type="spellEnd"/>
      <w:r w:rsidRPr="00AB559F">
        <w:rPr>
          <w:rFonts w:ascii="Helvetica" w:eastAsia="Times New Roman" w:hAnsi="Helvetica" w:cs="Helvetica"/>
          <w:color w:val="000000"/>
          <w:spacing w:val="7"/>
          <w:sz w:val="29"/>
          <w:szCs w:val="29"/>
          <w:lang w:eastAsia="cs-CZ"/>
        </w:rPr>
        <w:t xml:space="preserve">. </w:t>
      </w:r>
    </w:p>
    <w:p w14:paraId="220FF482" w14:textId="77777777" w:rsidR="00AB559F" w:rsidRPr="00AB559F" w:rsidRDefault="00AB559F" w:rsidP="00AB55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</w:pPr>
      <w:proofErr w:type="spellStart"/>
      <w:r w:rsidRPr="00AB559F"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  <w:t>autor:</w:t>
      </w:r>
      <w:hyperlink r:id="rId23" w:history="1">
        <w:r w:rsidRPr="00AB559F">
          <w:rPr>
            <w:rFonts w:ascii="Helvetica" w:eastAsia="Times New Roman" w:hAnsi="Helvetica" w:cs="Helvetica"/>
            <w:color w:val="519FD7"/>
            <w:spacing w:val="7"/>
            <w:sz w:val="24"/>
            <w:szCs w:val="24"/>
            <w:u w:val="single"/>
            <w:lang w:eastAsia="cs-CZ"/>
          </w:rPr>
          <w:t>Jolana</w:t>
        </w:r>
        <w:proofErr w:type="spellEnd"/>
        <w:r w:rsidRPr="00AB559F">
          <w:rPr>
            <w:rFonts w:ascii="Helvetica" w:eastAsia="Times New Roman" w:hAnsi="Helvetica" w:cs="Helvetica"/>
            <w:color w:val="519FD7"/>
            <w:spacing w:val="7"/>
            <w:sz w:val="24"/>
            <w:szCs w:val="24"/>
            <w:u w:val="single"/>
            <w:lang w:eastAsia="cs-CZ"/>
          </w:rPr>
          <w:t xml:space="preserve"> Nováková</w:t>
        </w:r>
      </w:hyperlink>
    </w:p>
    <w:p w14:paraId="734C6E9C" w14:textId="77777777" w:rsidR="00CE43EF" w:rsidRDefault="00CE43EF"/>
    <w:sectPr w:rsidR="00CE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266"/>
    <w:multiLevelType w:val="multilevel"/>
    <w:tmpl w:val="014A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48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9F"/>
    <w:rsid w:val="002130B5"/>
    <w:rsid w:val="00AB559F"/>
    <w:rsid w:val="00C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DE4B"/>
  <w15:chartTrackingRefBased/>
  <w15:docId w15:val="{92E6D678-ECD1-412C-9864-F624C7FF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5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55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559F"/>
    <w:rPr>
      <w:color w:val="0000FF"/>
      <w:u w:val="single"/>
    </w:rPr>
  </w:style>
  <w:style w:type="paragraph" w:customStyle="1" w:styleId="mrp-holderclaim">
    <w:name w:val="mrp-holder__claim"/>
    <w:basedOn w:val="Normln"/>
    <w:rsid w:val="00AB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rp-show-title">
    <w:name w:val="mrp-show-title"/>
    <w:basedOn w:val="Normln"/>
    <w:rsid w:val="00AB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559F"/>
    <w:rPr>
      <w:b/>
      <w:bCs/>
    </w:rPr>
  </w:style>
  <w:style w:type="character" w:customStyle="1" w:styleId="img-metadatatitle">
    <w:name w:val="img-metadata__title"/>
    <w:basedOn w:val="Standardnpsmoodstavce"/>
    <w:rsid w:val="00AB559F"/>
  </w:style>
  <w:style w:type="character" w:customStyle="1" w:styleId="img-metadataspacer">
    <w:name w:val="img-metadata__spacer"/>
    <w:basedOn w:val="Standardnpsmoodstavce"/>
    <w:rsid w:val="00AB559F"/>
  </w:style>
  <w:style w:type="character" w:customStyle="1" w:styleId="img-metadatalabel">
    <w:name w:val="img-metadata__label"/>
    <w:basedOn w:val="Standardnpsmoodstavce"/>
    <w:rsid w:val="00AB559F"/>
  </w:style>
  <w:style w:type="character" w:customStyle="1" w:styleId="img-metadataauthor">
    <w:name w:val="img-metadata__author"/>
    <w:basedOn w:val="Standardnpsmoodstavce"/>
    <w:rsid w:val="00AB559F"/>
  </w:style>
  <w:style w:type="character" w:customStyle="1" w:styleId="img-metadatasource">
    <w:name w:val="img-metadata__source"/>
    <w:basedOn w:val="Standardnpsmoodstavce"/>
    <w:rsid w:val="00AB559F"/>
  </w:style>
  <w:style w:type="character" w:customStyle="1" w:styleId="blocklabel">
    <w:name w:val="block__label"/>
    <w:basedOn w:val="Standardnpsmoodstavce"/>
    <w:rsid w:val="00AB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100">
          <w:marLeft w:val="0"/>
          <w:marRight w:val="-16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9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2183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1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75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9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6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2800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8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7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5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45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2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.rozhlas.cz/sites/default/files/styles/cro_original_desktop/public/images/a87204bce6318e0706239cbd60b7014a.jpg?itok=SbAF9hfb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region.rozhlas.cz/sites/default/files/styles/cro_original_desktop/public/images/d1640ede4adbd64d5c91ce46109c674e.jpg?itok=p4z6Le7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gion.rozhlas.cz/sites/default/files/styles/lightbox/public/images/7f1908c10166dcf8b70e737dbcd430d3.jpg?itok=NAGlkOXk" TargetMode="External"/><Relationship Id="rId7" Type="http://schemas.openxmlformats.org/officeDocument/2006/relationships/hyperlink" Target="https://region.rozhlas.cz/jolana-novakova-5000664" TargetMode="External"/><Relationship Id="rId12" Type="http://schemas.openxmlformats.org/officeDocument/2006/relationships/hyperlink" Target="https://region.rozhlas.cz/sites/default/files/styles/cro_original_desktop/public/images/8c5983342e789cb28a587cfb21d57b96.jpg?itok=KJJYZZQi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gion.rozhlas.cz/sites/default/files/styles/cro_original_desktop/public/images/7f1908c10166dcf8b70e737dbcd430d3.jpg?itok=t4FETej0" TargetMode="External"/><Relationship Id="rId20" Type="http://schemas.openxmlformats.org/officeDocument/2006/relationships/hyperlink" Target="https://region.rozhlas.cz/sites/default/files/styles/cro_original_desktop/public/images/d5e7d78f7a1646840bd3338dce9b4018.jpg?itok=X8lazc4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s://region.rozhlas.cz/ranni-region-7232476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region.rozhlas.cz/jolana-novakova-5000664" TargetMode="External"/><Relationship Id="rId10" Type="http://schemas.openxmlformats.org/officeDocument/2006/relationships/hyperlink" Target="https://region.rozhlas.cz/sites/default/files/styles/cro_original_desktop/public/images/21769fba309de1d07e7a6b983aad818b.jpg?itok=-V4OQsoV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egion.rozhlas.cz/sites/default/files/styles/cro_original_desktop/public/images/aa9b45a21f0e76c95b68d3405e1b7251.jpg?itok=YuMw3lGl" TargetMode="External"/><Relationship Id="rId22" Type="http://schemas.openxmlformats.org/officeDocument/2006/relationships/hyperlink" Target="https://region.rozhlas.cz/jolana-novakova-500066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322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Lébl</dc:creator>
  <cp:keywords/>
  <dc:description/>
  <cp:lastModifiedBy>Zdeněk Lébl</cp:lastModifiedBy>
  <cp:revision>2</cp:revision>
  <dcterms:created xsi:type="dcterms:W3CDTF">2022-11-29T16:21:00Z</dcterms:created>
  <dcterms:modified xsi:type="dcterms:W3CDTF">2022-11-29T16:28:00Z</dcterms:modified>
</cp:coreProperties>
</file>